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46" w:rsidRPr="00445F46" w:rsidRDefault="00445F46" w:rsidP="0048480A">
      <w:pPr>
        <w:shd w:val="clear" w:color="auto" w:fill="FFFFFF"/>
        <w:spacing w:after="225" w:line="451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5F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Обще</w:t>
      </w:r>
      <w:r w:rsidR="004848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ственный совет</w:t>
      </w:r>
      <w:r w:rsidRPr="00D27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при </w:t>
      </w:r>
      <w:proofErr w:type="spellStart"/>
      <w:r w:rsidRPr="00D27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Росреестре</w:t>
      </w:r>
      <w:proofErr w:type="spellEnd"/>
      <w:r w:rsidRPr="00D27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45F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</w:t>
      </w:r>
      <w:r w:rsidRPr="00D27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атарстана</w:t>
      </w:r>
      <w:r w:rsidR="004848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приступил к работе</w:t>
      </w:r>
    </w:p>
    <w:p w:rsidR="0048480A" w:rsidRPr="00CF634E" w:rsidRDefault="0048480A" w:rsidP="00913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</w:t>
      </w:r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при Управлении </w:t>
      </w:r>
      <w:proofErr w:type="spellStart"/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634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провел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вновь избранный </w:t>
      </w:r>
      <w:r w:rsidRPr="00CF634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Общественного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Гайзатуллина</w:t>
      </w:r>
      <w:proofErr w:type="spellEnd"/>
      <w:r w:rsidRPr="00CF634E">
        <w:rPr>
          <w:rFonts w:ascii="Times New Roman" w:eastAsia="Times New Roman" w:hAnsi="Times New Roman"/>
          <w:sz w:val="28"/>
          <w:szCs w:val="28"/>
          <w:lang w:eastAsia="ru-RU"/>
        </w:rPr>
        <w:t xml:space="preserve">. Со стороны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634E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обсуждении участвовала заместитель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Евгения Бабич</w:t>
      </w:r>
      <w:r w:rsidRPr="00CF634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представители ведомства.</w:t>
      </w:r>
    </w:p>
    <w:p w:rsidR="00520094" w:rsidRPr="00CF634E" w:rsidRDefault="0048480A" w:rsidP="0091304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традиции, первое в этом году заседание было посвящено</w:t>
      </w:r>
      <w:r w:rsidR="004F0E2C"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деятельности ведомства за 2017</w:t>
      </w:r>
      <w:r w:rsidR="00445F46"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20094" w:rsidRPr="00520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094">
        <w:rPr>
          <w:rFonts w:ascii="Times New Roman" w:eastAsia="Times New Roman" w:hAnsi="Times New Roman"/>
          <w:sz w:val="28"/>
          <w:szCs w:val="28"/>
          <w:lang w:eastAsia="ru-RU"/>
        </w:rPr>
        <w:t>и поставленным</w:t>
      </w:r>
      <w:r w:rsidR="00520094" w:rsidRPr="00CF6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36F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задачам </w:t>
      </w:r>
      <w:r w:rsidR="00520094" w:rsidRPr="00CF634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32167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9C23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20094" w:rsidRPr="00CF63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3049" w:rsidRDefault="00913049" w:rsidP="0091304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деятельности Управления, н</w:t>
      </w:r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государственной регистрации недвижимости в электронном виде Ада </w:t>
      </w:r>
      <w:proofErr w:type="spellStart"/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отметила, что главной задачей уходящего года явилось внедрение в жизнь новой учетно-регистрационной системы и применение вступившего в силу Федерального закона «</w:t>
      </w:r>
      <w:r w:rsidR="009C2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недвижимости». В свою очередь, реализация принципов новой учетно-регистрационной системы качественно повлияла на эффективность работы Управления, а именно сократились сроки проведения учетно-регистрационных действий. Сведения, предоставляемые из Единого государственного реестра недвижимости, теперь содержат одновременно как учетные данные, так и информацию о зарегистрированных правах. </w:t>
      </w:r>
    </w:p>
    <w:p w:rsidR="00913049" w:rsidRDefault="009C236F" w:rsidP="0091304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3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Управления обратили особое внимание членов Общественного совета и на существующие проблемы. В частности, на недостаточную активность органов местного самоуправления, за которыми закреплено не право, а обязанность вместо граждан самостоятельно обращаться за государственным кадастровым учетом и регистрацией прав.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засед</w:t>
      </w:r>
      <w:r w:rsidR="0083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было принято решение о выработке предложений Общественным советом по исправлению сложившейся проблемной ситуации. </w:t>
      </w:r>
      <w:r w:rsidR="0091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049" w:rsidRDefault="00832167" w:rsidP="00E2559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рамках мероприятия</w:t>
      </w:r>
      <w:r w:rsidR="0091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озвучена информация по такому важному направлению Управления как государственный земельный надзор. Как отметил начальник отдела государственного земельного надзора, геодезии и картографии </w:t>
      </w:r>
      <w:proofErr w:type="spellStart"/>
      <w:r w:rsidR="00913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Ильнур</w:t>
      </w:r>
      <w:proofErr w:type="spellEnd"/>
      <w:r w:rsidR="0091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30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</w:t>
      </w:r>
      <w:proofErr w:type="spellEnd"/>
      <w:r w:rsidR="00913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своей работе государственные инспекторы стремятся к тому, чтобы количество проводимых проверок было равно количе</w:t>
      </w:r>
      <w:r w:rsidR="009C23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выявляемых нарушений</w:t>
      </w:r>
      <w:r w:rsidR="0091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последующем - количеству их устранения.  </w:t>
      </w:r>
    </w:p>
    <w:p w:rsidR="00E25592" w:rsidRDefault="00E25592" w:rsidP="00E2559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основных задач на 2018 год, то особый акцент будет сделан на развитие электронных способов взаимодействия с заявител</w:t>
      </w:r>
      <w:r w:rsidR="0083216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достижении целевых показателей по сокращению количества приостановлений по регистрации прав и кадастровому учету. </w:t>
      </w:r>
      <w:r w:rsidR="0083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будет продолжена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в рамках реализации «лесной амн</w:t>
      </w:r>
      <w:r w:rsidR="004F7F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стии»</w:t>
      </w:r>
      <w:r w:rsidR="00BA1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5592" w:rsidRPr="00445F46" w:rsidRDefault="00E25592" w:rsidP="00E2559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Очередное заседание Общественного совета при Управлении </w:t>
      </w:r>
      <w:proofErr w:type="spellStart"/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</w:t>
      </w:r>
      <w:r w:rsidR="004F7F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 запланирова</w:t>
      </w:r>
      <w:r w:rsidR="00B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август 2018</w:t>
      </w:r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5592" w:rsidRDefault="00E25592" w:rsidP="00E25592">
      <w:pPr>
        <w:shd w:val="clear" w:color="auto" w:fill="FFFFFF"/>
        <w:spacing w:before="301" w:after="3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Пресс-служба</w:t>
      </w:r>
    </w:p>
    <w:p w:rsidR="00913049" w:rsidRPr="00445F46" w:rsidRDefault="00800F82" w:rsidP="0091304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13049" w:rsidRPr="00445F46" w:rsidSect="00484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F46"/>
    <w:rsid w:val="00071705"/>
    <w:rsid w:val="0028147F"/>
    <w:rsid w:val="00401692"/>
    <w:rsid w:val="00445F46"/>
    <w:rsid w:val="0048480A"/>
    <w:rsid w:val="004F0E2C"/>
    <w:rsid w:val="004F7FE1"/>
    <w:rsid w:val="00520094"/>
    <w:rsid w:val="00800F82"/>
    <w:rsid w:val="00832167"/>
    <w:rsid w:val="00913049"/>
    <w:rsid w:val="00985292"/>
    <w:rsid w:val="009C236F"/>
    <w:rsid w:val="00A73121"/>
    <w:rsid w:val="00BA1C04"/>
    <w:rsid w:val="00C52813"/>
    <w:rsid w:val="00D2777C"/>
    <w:rsid w:val="00E25592"/>
    <w:rsid w:val="00E7569C"/>
    <w:rsid w:val="00EC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2"/>
  </w:style>
  <w:style w:type="paragraph" w:styleId="1">
    <w:name w:val="heading 1"/>
    <w:basedOn w:val="a"/>
    <w:link w:val="10"/>
    <w:uiPriority w:val="9"/>
    <w:qFormat/>
    <w:rsid w:val="00445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RadyginaOV</cp:lastModifiedBy>
  <cp:revision>11</cp:revision>
  <cp:lastPrinted>2018-02-27T12:08:00Z</cp:lastPrinted>
  <dcterms:created xsi:type="dcterms:W3CDTF">2017-03-30T08:54:00Z</dcterms:created>
  <dcterms:modified xsi:type="dcterms:W3CDTF">2018-02-27T13:25:00Z</dcterms:modified>
</cp:coreProperties>
</file>